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7468CB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7468CB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7468CB" w:rsidRDefault="00CC60FB" w:rsidP="00775C1B">
      <w:pPr>
        <w:jc w:val="center"/>
        <w:rPr>
          <w:b/>
          <w:sz w:val="26"/>
          <w:szCs w:val="26"/>
        </w:rPr>
      </w:pPr>
      <w:r w:rsidRPr="007468CB">
        <w:rPr>
          <w:b/>
          <w:sz w:val="26"/>
          <w:szCs w:val="26"/>
        </w:rPr>
        <w:t>заседания</w:t>
      </w:r>
      <w:r w:rsidR="00775C1B" w:rsidRPr="007468CB">
        <w:rPr>
          <w:b/>
          <w:sz w:val="26"/>
          <w:szCs w:val="26"/>
        </w:rPr>
        <w:t xml:space="preserve"> Тендерной комиссии ОАО «Славнефть</w:t>
      </w:r>
      <w:r w:rsidR="00C007EA" w:rsidRPr="007468CB">
        <w:rPr>
          <w:b/>
          <w:sz w:val="26"/>
          <w:szCs w:val="26"/>
        </w:rPr>
        <w:t>-ЯНОС</w:t>
      </w:r>
      <w:r w:rsidR="00775C1B" w:rsidRPr="007468CB">
        <w:rPr>
          <w:b/>
          <w:sz w:val="26"/>
          <w:szCs w:val="26"/>
        </w:rPr>
        <w:t>»</w:t>
      </w:r>
    </w:p>
    <w:p w:rsidR="00775C1B" w:rsidRPr="007468CB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7468CB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7468CB" w:rsidRDefault="008D12C4" w:rsidP="008D12C4">
      <w:pPr>
        <w:rPr>
          <w:b/>
          <w:sz w:val="26"/>
          <w:szCs w:val="26"/>
        </w:rPr>
      </w:pPr>
    </w:p>
    <w:p w:rsidR="008D12C4" w:rsidRPr="007468CB" w:rsidRDefault="00C007EA" w:rsidP="008D12C4">
      <w:pPr>
        <w:rPr>
          <w:b/>
          <w:sz w:val="26"/>
          <w:szCs w:val="26"/>
        </w:rPr>
      </w:pPr>
      <w:r w:rsidRPr="007468CB">
        <w:rPr>
          <w:b/>
          <w:sz w:val="26"/>
          <w:szCs w:val="26"/>
        </w:rPr>
        <w:t>ОАО «Славнефть-ЯНОС</w:t>
      </w:r>
      <w:r w:rsidRPr="007468CB">
        <w:rPr>
          <w:b/>
          <w:sz w:val="26"/>
          <w:szCs w:val="26"/>
        </w:rPr>
        <w:tab/>
      </w:r>
      <w:r w:rsidRPr="007468CB">
        <w:rPr>
          <w:b/>
          <w:sz w:val="26"/>
          <w:szCs w:val="26"/>
        </w:rPr>
        <w:tab/>
      </w:r>
      <w:r w:rsidRPr="007468CB">
        <w:rPr>
          <w:b/>
          <w:sz w:val="26"/>
          <w:szCs w:val="26"/>
        </w:rPr>
        <w:tab/>
      </w:r>
      <w:r w:rsidRPr="007468CB">
        <w:rPr>
          <w:b/>
          <w:sz w:val="26"/>
          <w:szCs w:val="26"/>
        </w:rPr>
        <w:tab/>
      </w:r>
      <w:r w:rsidRPr="007468CB">
        <w:rPr>
          <w:b/>
          <w:sz w:val="26"/>
          <w:szCs w:val="26"/>
        </w:rPr>
        <w:tab/>
      </w:r>
      <w:r w:rsidRPr="007468CB">
        <w:rPr>
          <w:b/>
          <w:sz w:val="26"/>
          <w:szCs w:val="26"/>
        </w:rPr>
        <w:tab/>
      </w:r>
      <w:r w:rsidR="00116BDC" w:rsidRPr="007468CB">
        <w:rPr>
          <w:b/>
          <w:sz w:val="26"/>
          <w:szCs w:val="26"/>
        </w:rPr>
        <w:t>22 декабря</w:t>
      </w:r>
      <w:r w:rsidR="00443E5F" w:rsidRPr="007468CB">
        <w:rPr>
          <w:b/>
          <w:sz w:val="26"/>
          <w:szCs w:val="26"/>
        </w:rPr>
        <w:t xml:space="preserve"> </w:t>
      </w:r>
      <w:r w:rsidRPr="007468CB">
        <w:rPr>
          <w:b/>
          <w:sz w:val="26"/>
          <w:szCs w:val="26"/>
        </w:rPr>
        <w:t>201</w:t>
      </w:r>
      <w:r w:rsidR="00116BDC" w:rsidRPr="007468CB">
        <w:rPr>
          <w:b/>
          <w:sz w:val="26"/>
          <w:szCs w:val="26"/>
        </w:rPr>
        <w:t>6</w:t>
      </w:r>
      <w:r w:rsidRPr="007468CB">
        <w:rPr>
          <w:b/>
          <w:sz w:val="26"/>
          <w:szCs w:val="26"/>
        </w:rPr>
        <w:t>г.</w:t>
      </w:r>
    </w:p>
    <w:p w:rsidR="008D12C4" w:rsidRPr="007468CB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116BDC" w:rsidP="00116BDC">
            <w:pPr>
              <w:ind w:firstLine="720"/>
              <w:jc w:val="both"/>
              <w:rPr>
                <w:rFonts w:cs="Arial"/>
              </w:rPr>
            </w:pPr>
            <w:r>
              <w:t>Коммерческие переговоры с выбором</w:t>
            </w:r>
            <w:r w:rsidR="00CC60FB" w:rsidRPr="00CC60FB">
              <w:t xml:space="preserve"> победителя на </w:t>
            </w:r>
            <w:r w:rsidR="00912D34">
              <w:t xml:space="preserve"> поставку </w:t>
            </w:r>
            <w:r w:rsidR="000575E0" w:rsidRPr="000575E0">
              <w:t>Реагента для обработки БОВ-1,2,3</w:t>
            </w:r>
            <w:r w:rsidR="00443E5F" w:rsidRPr="00443E5F">
              <w:t xml:space="preserve"> </w:t>
            </w:r>
            <w:r w:rsidR="00CC60FB" w:rsidRPr="00912D34">
              <w:t>(ПДО №</w:t>
            </w:r>
            <w:r w:rsidR="003D76EE">
              <w:t>31</w:t>
            </w:r>
            <w:r w:rsidR="000575E0">
              <w:t>7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116BDC">
              <w:rPr>
                <w:rFonts w:cs="Arial"/>
                <w:b/>
                <w:szCs w:val="22"/>
              </w:rPr>
              <w:t>13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116BDC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16BD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0575E0" w:rsidRPr="000575E0">
              <w:rPr>
                <w:color w:val="000000"/>
              </w:rPr>
              <w:t>Р</w:t>
            </w:r>
            <w:r w:rsidR="00116BDC">
              <w:rPr>
                <w:color w:val="000000"/>
              </w:rPr>
              <w:t>еагента дл</w:t>
            </w:r>
            <w:bookmarkStart w:id="3" w:name="_GoBack"/>
            <w:bookmarkEnd w:id="3"/>
            <w:r w:rsidR="00116BDC">
              <w:rPr>
                <w:color w:val="000000"/>
              </w:rPr>
              <w:t>я обработки БОВ-1,2,3</w:t>
            </w:r>
            <w:r w:rsidR="000575E0" w:rsidRPr="000575E0">
              <w:rPr>
                <w:color w:val="000000"/>
              </w:rPr>
              <w:t xml:space="preserve"> (ПДО №317-СС-2016).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116BDC" w:rsidRDefault="00CC60FB" w:rsidP="00116BDC">
            <w:pPr>
              <w:pStyle w:val="ad"/>
              <w:spacing w:before="120" w:after="120"/>
              <w:ind w:left="187" w:firstLine="709"/>
              <w:rPr>
                <w:rFonts w:ascii="Times New Roman" w:hAnsi="Times New Roman"/>
                <w:sz w:val="24"/>
                <w:szCs w:val="24"/>
              </w:rPr>
            </w:pPr>
            <w:r w:rsidRPr="00116BDC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="00C007EA" w:rsidRPr="00116BDC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Pr="00116BDC">
              <w:rPr>
                <w:rFonts w:ascii="Times New Roman" w:hAnsi="Times New Roman"/>
                <w:sz w:val="24"/>
                <w:szCs w:val="24"/>
              </w:rPr>
              <w:t>а</w:t>
            </w:r>
            <w:r w:rsidR="00C007EA" w:rsidRPr="00116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 w:rsidRPr="00116BD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 w:rsidRPr="00116BDC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0575E0" w:rsidRPr="00116BDC">
              <w:rPr>
                <w:rFonts w:ascii="Times New Roman" w:hAnsi="Times New Roman"/>
                <w:sz w:val="24"/>
                <w:szCs w:val="24"/>
              </w:rPr>
              <w:t>Р</w:t>
            </w:r>
            <w:r w:rsidR="00116BDC" w:rsidRPr="00116BDC">
              <w:rPr>
                <w:rFonts w:ascii="Times New Roman" w:hAnsi="Times New Roman"/>
                <w:sz w:val="24"/>
                <w:szCs w:val="24"/>
              </w:rPr>
              <w:t>еагента для обработки БОВ-1,2,3</w:t>
            </w:r>
            <w:r w:rsidR="000575E0" w:rsidRPr="00116BDC">
              <w:rPr>
                <w:rFonts w:ascii="Times New Roman" w:hAnsi="Times New Roman"/>
                <w:sz w:val="24"/>
                <w:szCs w:val="24"/>
              </w:rPr>
              <w:t xml:space="preserve"> (ПДО №317-СС-2016)</w:t>
            </w:r>
            <w:r w:rsidRPr="00116BDC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 w:rsidRPr="00116BDC">
              <w:rPr>
                <w:rFonts w:ascii="Times New Roman" w:hAnsi="Times New Roman"/>
                <w:sz w:val="24"/>
                <w:szCs w:val="24"/>
              </w:rPr>
              <w:t>ь</w:t>
            </w:r>
            <w:r w:rsidRPr="00116BDC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116BDC">
              <w:rPr>
                <w:rFonts w:ascii="Times New Roman" w:hAnsi="Times New Roman"/>
                <w:sz w:val="24"/>
                <w:szCs w:val="24"/>
              </w:rPr>
              <w:t>«</w:t>
            </w:r>
            <w:r w:rsidR="00DB29A1" w:rsidRPr="00116BDC">
              <w:rPr>
                <w:rFonts w:ascii="Times New Roman" w:hAnsi="Times New Roman"/>
                <w:sz w:val="24"/>
                <w:szCs w:val="24"/>
              </w:rPr>
              <w:t>НПО «Экотехнологии</w:t>
            </w:r>
            <w:r w:rsidR="002A544F" w:rsidRPr="00116BDC">
              <w:rPr>
                <w:rFonts w:ascii="Times New Roman" w:hAnsi="Times New Roman"/>
                <w:sz w:val="24"/>
                <w:szCs w:val="24"/>
              </w:rPr>
              <w:t>»</w:t>
            </w:r>
            <w:r w:rsidR="00DB29A1" w:rsidRPr="00116B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575E0"/>
    <w:rsid w:val="000821DF"/>
    <w:rsid w:val="00116BDC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468CB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DB29A1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22</cp:revision>
  <cp:lastPrinted>2017-01-12T14:09:00Z</cp:lastPrinted>
  <dcterms:created xsi:type="dcterms:W3CDTF">2014-10-02T08:02:00Z</dcterms:created>
  <dcterms:modified xsi:type="dcterms:W3CDTF">2017-01-12T14:09:00Z</dcterms:modified>
</cp:coreProperties>
</file>